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FB" w:rsidRDefault="000E1CFB" w:rsidP="000E1CFB">
      <w:pPr>
        <w:spacing w:line="276" w:lineRule="auto"/>
        <w:jc w:val="center"/>
      </w:pPr>
      <w:r>
        <w:t>МУНИЦИПАЛЬНОЕ КАЗЕННОЕ УЧРЕЖДЕНИЕ «УПРАВЛЕНИЕ ОБРАЗОВАНИЯ»</w:t>
      </w:r>
    </w:p>
    <w:p w:rsidR="000E1CFB" w:rsidRDefault="000E1CFB" w:rsidP="000E1CFB">
      <w:pPr>
        <w:spacing w:line="276" w:lineRule="auto"/>
        <w:jc w:val="center"/>
      </w:pPr>
      <w:r>
        <w:t>города Рубцовска</w:t>
      </w:r>
    </w:p>
    <w:p w:rsidR="000E1CFB" w:rsidRDefault="000E1CFB" w:rsidP="000E1CFB">
      <w:pPr>
        <w:pBdr>
          <w:bottom w:val="double" w:sz="6" w:space="1" w:color="auto"/>
        </w:pBdr>
        <w:spacing w:line="276" w:lineRule="auto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Р И К А З</w:t>
      </w:r>
    </w:p>
    <w:p w:rsidR="000E1CFB" w:rsidRDefault="000E1CFB" w:rsidP="000E1CFB">
      <w:pPr>
        <w:pBdr>
          <w:bottom w:val="double" w:sz="6" w:space="1" w:color="auto"/>
        </w:pBdr>
        <w:spacing w:line="276" w:lineRule="auto"/>
        <w:jc w:val="center"/>
        <w:rPr>
          <w:b/>
          <w:sz w:val="36"/>
          <w:szCs w:val="36"/>
        </w:rPr>
      </w:pPr>
    </w:p>
    <w:p w:rsidR="000E1CFB" w:rsidRDefault="000E1CFB" w:rsidP="000E1CFB">
      <w:pPr>
        <w:spacing w:line="276" w:lineRule="auto"/>
        <w:jc w:val="both"/>
        <w:rPr>
          <w:b/>
          <w:sz w:val="24"/>
          <w:szCs w:val="24"/>
        </w:rPr>
      </w:pPr>
    </w:p>
    <w:p w:rsidR="000E1CFB" w:rsidRDefault="000E1CFB" w:rsidP="000E1CF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______________2015г.                                                                                    №_______                                        </w:t>
      </w:r>
    </w:p>
    <w:p w:rsidR="000E1CFB" w:rsidRDefault="000E1CFB" w:rsidP="000E1CFB">
      <w:pPr>
        <w:pStyle w:val="a5"/>
        <w:spacing w:line="240" w:lineRule="auto"/>
        <w:ind w:firstLine="0"/>
        <w:jc w:val="center"/>
        <w:rPr>
          <w:sz w:val="28"/>
          <w:szCs w:val="28"/>
        </w:rPr>
      </w:pPr>
    </w:p>
    <w:p w:rsidR="000E1CFB" w:rsidRPr="00EF6AFD" w:rsidRDefault="000E1CFB" w:rsidP="000E1CFB">
      <w:pPr>
        <w:pStyle w:val="a5"/>
        <w:spacing w:line="240" w:lineRule="auto"/>
        <w:ind w:firstLine="0"/>
        <w:jc w:val="center"/>
        <w:rPr>
          <w:rStyle w:val="a8"/>
          <w:b w:val="0"/>
          <w:sz w:val="28"/>
          <w:szCs w:val="28"/>
        </w:rPr>
      </w:pPr>
      <w:r w:rsidRPr="00EF6AFD">
        <w:rPr>
          <w:sz w:val="28"/>
          <w:szCs w:val="28"/>
        </w:rPr>
        <w:t>Об утверждении ведомственного перечня муниципальных услуг</w:t>
      </w:r>
    </w:p>
    <w:p w:rsidR="000E1CFB" w:rsidRPr="00EF6AFD" w:rsidRDefault="000E1CFB" w:rsidP="000E1CF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EF6AF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в сфере образования, </w:t>
      </w:r>
      <w:proofErr w:type="gramStart"/>
      <w:r w:rsidRPr="00EF6AFD">
        <w:rPr>
          <w:rStyle w:val="a8"/>
          <w:rFonts w:ascii="Times New Roman" w:hAnsi="Times New Roman" w:cs="Times New Roman"/>
          <w:b w:val="0"/>
          <w:sz w:val="28"/>
          <w:szCs w:val="28"/>
        </w:rPr>
        <w:t>оказываемых</w:t>
      </w:r>
      <w:proofErr w:type="gramEnd"/>
      <w:r w:rsidRPr="00EF6AFD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муниципальными</w:t>
      </w:r>
    </w:p>
    <w:p w:rsidR="000E1CFB" w:rsidRPr="00EF6AFD" w:rsidRDefault="000E1CFB" w:rsidP="000E1CF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EF6AFD">
        <w:rPr>
          <w:rStyle w:val="a8"/>
          <w:rFonts w:ascii="Times New Roman" w:hAnsi="Times New Roman" w:cs="Times New Roman"/>
          <w:b w:val="0"/>
          <w:sz w:val="28"/>
          <w:szCs w:val="28"/>
        </w:rPr>
        <w:t>бюджетными  образовательными учреждениями, подведомственными МКУ «Управление образования» города Рубцовска, в качестве основных видов деятельности</w:t>
      </w:r>
    </w:p>
    <w:p w:rsidR="000E1CFB" w:rsidRPr="000E1CFB" w:rsidRDefault="000E1CFB" w:rsidP="000E1CFB">
      <w:pPr>
        <w:pStyle w:val="a5"/>
        <w:spacing w:line="240" w:lineRule="auto"/>
        <w:ind w:firstLine="0"/>
        <w:jc w:val="center"/>
        <w:rPr>
          <w:sz w:val="28"/>
          <w:szCs w:val="28"/>
        </w:rPr>
      </w:pPr>
    </w:p>
    <w:p w:rsidR="00EF6AFD" w:rsidRPr="00EF6AFD" w:rsidRDefault="000E1CFB" w:rsidP="00EF6AFD">
      <w:pPr>
        <w:pStyle w:val="ConsNormal"/>
        <w:widowControl/>
        <w:ind w:left="-540"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6AFD">
        <w:rPr>
          <w:rFonts w:ascii="Times New Roman" w:hAnsi="Times New Roman" w:cs="Times New Roman"/>
          <w:sz w:val="28"/>
          <w:szCs w:val="28"/>
        </w:rPr>
        <w:t>В соответствии с пунктом 3.1 статьи 69.2 Бюджетного кодекса Российской Федерации, в соответствии с постановлением Правительства Российской Федерации от 26.02.2014 №151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</w:t>
      </w:r>
      <w:proofErr w:type="gramEnd"/>
      <w:r w:rsidRPr="00EF6AFD">
        <w:rPr>
          <w:rFonts w:ascii="Times New Roman" w:hAnsi="Times New Roman" w:cs="Times New Roman"/>
          <w:sz w:val="28"/>
          <w:szCs w:val="28"/>
        </w:rPr>
        <w:t xml:space="preserve">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учреждениями)», </w:t>
      </w:r>
      <w:r w:rsidR="00EF6AFD" w:rsidRPr="00EF6AFD">
        <w:rPr>
          <w:rFonts w:ascii="Times New Roman" w:hAnsi="Times New Roman" w:cs="Times New Roman"/>
          <w:sz w:val="28"/>
          <w:szCs w:val="28"/>
        </w:rPr>
        <w:t>ПОСТАНОВЛЯЮ</w:t>
      </w:r>
      <w:r w:rsidR="00EF6AFD" w:rsidRPr="00EF6AFD">
        <w:rPr>
          <w:rStyle w:val="a4"/>
          <w:rFonts w:ascii="Times New Roman" w:hAnsi="Times New Roman" w:cs="Times New Roman"/>
          <w:sz w:val="28"/>
          <w:szCs w:val="28"/>
        </w:rPr>
        <w:t>:</w:t>
      </w:r>
    </w:p>
    <w:p w:rsidR="000E1CFB" w:rsidRPr="007240F0" w:rsidRDefault="007240F0" w:rsidP="007240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E1CFB" w:rsidRPr="007240F0">
        <w:rPr>
          <w:sz w:val="28"/>
          <w:szCs w:val="28"/>
        </w:rPr>
        <w:t>Утвердить прилагаемый Ведомственный перечень муниципальных услуг и работ, оказываемых  (выполняемых) муниципальными учреждениями   образования города Рубцовска  в качестве основных видов деятельности, подведомственных МКУ «Управление образования» города Рубцовска с 01 января 2016 год</w:t>
      </w:r>
      <w:r w:rsidR="00EF6AFD" w:rsidRPr="007240F0">
        <w:rPr>
          <w:sz w:val="28"/>
          <w:szCs w:val="28"/>
        </w:rPr>
        <w:t>а (Приложение)</w:t>
      </w:r>
      <w:r w:rsidR="000E1CFB" w:rsidRPr="007240F0">
        <w:rPr>
          <w:sz w:val="28"/>
          <w:szCs w:val="28"/>
        </w:rPr>
        <w:t>.</w:t>
      </w:r>
    </w:p>
    <w:p w:rsidR="000E1CFB" w:rsidRPr="007240F0" w:rsidRDefault="007240F0" w:rsidP="007240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E1CFB" w:rsidRPr="007240F0">
        <w:rPr>
          <w:sz w:val="28"/>
          <w:szCs w:val="28"/>
        </w:rPr>
        <w:t>При формировании муниципальных заданий на оказание муниципальных услуг на 2016 год руководствоваться настоящим ведомственным перечнем.</w:t>
      </w:r>
    </w:p>
    <w:p w:rsidR="000E1CFB" w:rsidRPr="007240F0" w:rsidRDefault="007240F0" w:rsidP="007240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E1CFB" w:rsidRPr="007240F0">
        <w:rPr>
          <w:sz w:val="28"/>
          <w:szCs w:val="28"/>
        </w:rPr>
        <w:t>Действие настоящего приказа распространяется на правоотношения, возникшие с 01 января 2016 года.</w:t>
      </w:r>
    </w:p>
    <w:p w:rsidR="000E1CFB" w:rsidRPr="007240F0" w:rsidRDefault="007240F0" w:rsidP="007240F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0E1CFB" w:rsidRPr="007240F0">
        <w:rPr>
          <w:sz w:val="28"/>
          <w:szCs w:val="28"/>
        </w:rPr>
        <w:t xml:space="preserve">Контроль </w:t>
      </w:r>
      <w:r w:rsidR="00EF6AFD" w:rsidRPr="007240F0">
        <w:rPr>
          <w:sz w:val="28"/>
          <w:szCs w:val="28"/>
        </w:rPr>
        <w:t xml:space="preserve"> исполнения</w:t>
      </w:r>
      <w:r w:rsidR="000E1CFB" w:rsidRPr="007240F0">
        <w:rPr>
          <w:sz w:val="28"/>
          <w:szCs w:val="28"/>
        </w:rPr>
        <w:t xml:space="preserve"> настоящего приказа оставляю за собой.</w:t>
      </w:r>
    </w:p>
    <w:p w:rsidR="000E1CFB" w:rsidRDefault="000E1CFB" w:rsidP="000E1CFB">
      <w:pPr>
        <w:pStyle w:val="ConsNormal"/>
        <w:widowControl/>
        <w:ind w:left="-540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0E1CFB" w:rsidRDefault="000E1CFB" w:rsidP="000E1CFB">
      <w:pPr>
        <w:pStyle w:val="ConsNormal"/>
        <w:widowControl/>
        <w:ind w:left="-54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Мищерин</w:t>
      </w:r>
      <w:proofErr w:type="spellEnd"/>
    </w:p>
    <w:p w:rsidR="000E1CFB" w:rsidRDefault="000E1CFB" w:rsidP="000E1CFB">
      <w:pPr>
        <w:pStyle w:val="ConsNormal"/>
        <w:widowControl/>
        <w:ind w:left="-540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0E1CFB" w:rsidRDefault="000E1CFB" w:rsidP="000E1CFB">
      <w:pPr>
        <w:pStyle w:val="ConsNormal"/>
        <w:widowControl/>
        <w:ind w:left="-540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A7591" w:rsidRDefault="00CA7591"/>
    <w:p w:rsidR="00CA7591" w:rsidRDefault="00CA7591"/>
    <w:p w:rsidR="00CA7591" w:rsidRDefault="00CA7591"/>
    <w:p w:rsidR="000E1CFB" w:rsidRDefault="000E1CFB">
      <w:r>
        <w:t>Костенко Тамара Викторовна</w:t>
      </w:r>
    </w:p>
    <w:p w:rsidR="000E1CFB" w:rsidRDefault="000E1CFB">
      <w:r>
        <w:t>44413</w:t>
      </w:r>
    </w:p>
    <w:p w:rsidR="000E1CFB" w:rsidRDefault="000E1CFB"/>
    <w:sectPr w:rsidR="000E1CFB" w:rsidSect="006E3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3A54"/>
    <w:multiLevelType w:val="hybridMultilevel"/>
    <w:tmpl w:val="F5F8E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1CFB"/>
    <w:rsid w:val="000E1CFB"/>
    <w:rsid w:val="00482731"/>
    <w:rsid w:val="0057161B"/>
    <w:rsid w:val="005D01F0"/>
    <w:rsid w:val="006E3FD2"/>
    <w:rsid w:val="007240F0"/>
    <w:rsid w:val="008144ED"/>
    <w:rsid w:val="00977A04"/>
    <w:rsid w:val="009F2065"/>
    <w:rsid w:val="00C148EA"/>
    <w:rsid w:val="00CA7591"/>
    <w:rsid w:val="00D95B70"/>
    <w:rsid w:val="00EF6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E1CF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0E1CFB"/>
    <w:rPr>
      <w:b/>
      <w:bCs/>
    </w:rPr>
  </w:style>
  <w:style w:type="paragraph" w:customStyle="1" w:styleId="ConsNormal">
    <w:name w:val="ConsNormal"/>
    <w:rsid w:val="000E1C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5">
    <w:name w:val="Body Text Indent"/>
    <w:basedOn w:val="a"/>
    <w:link w:val="a6"/>
    <w:rsid w:val="000E1CFB"/>
    <w:pPr>
      <w:spacing w:line="360" w:lineRule="atLeast"/>
      <w:ind w:firstLine="561"/>
      <w:jc w:val="both"/>
      <w:textAlignment w:val="baseline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E1CFB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0E1CF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8">
    <w:name w:val="Цветовое выделение"/>
    <w:uiPriority w:val="99"/>
    <w:rsid w:val="000E1CFB"/>
    <w:rPr>
      <w:b/>
      <w:bCs/>
      <w:color w:val="26282F"/>
    </w:rPr>
  </w:style>
  <w:style w:type="paragraph" w:styleId="a9">
    <w:name w:val="List Paragraph"/>
    <w:basedOn w:val="a"/>
    <w:uiPriority w:val="34"/>
    <w:qFormat/>
    <w:rsid w:val="00C148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D730B-CD8E-4A03-BF61-2D3137246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Костенко</cp:lastModifiedBy>
  <cp:revision>2</cp:revision>
  <cp:lastPrinted>2015-12-29T11:02:00Z</cp:lastPrinted>
  <dcterms:created xsi:type="dcterms:W3CDTF">2016-05-18T04:25:00Z</dcterms:created>
  <dcterms:modified xsi:type="dcterms:W3CDTF">2016-05-18T04:25:00Z</dcterms:modified>
</cp:coreProperties>
</file>